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74" w:rsidRPr="00AB1793" w:rsidRDefault="00AB1793" w:rsidP="003676D5">
      <w:pPr>
        <w:ind w:left="1440" w:firstLine="720"/>
        <w:rPr>
          <w:rFonts w:ascii="Arial" w:hAnsi="Arial" w:cs="Arial"/>
          <w:sz w:val="28"/>
          <w:szCs w:val="28"/>
        </w:rPr>
      </w:pPr>
      <w:bookmarkStart w:id="0" w:name="_GoBack"/>
      <w:r w:rsidRPr="00AB1793">
        <w:rPr>
          <w:rFonts w:ascii="Arial" w:hAnsi="Arial" w:cs="Arial"/>
          <w:sz w:val="28"/>
          <w:szCs w:val="28"/>
        </w:rPr>
        <w:t>G</w:t>
      </w:r>
      <w:r w:rsidR="000F37DD" w:rsidRPr="00AB1793">
        <w:rPr>
          <w:rFonts w:ascii="Arial" w:hAnsi="Arial" w:cs="Arial"/>
          <w:sz w:val="28"/>
          <w:szCs w:val="28"/>
        </w:rPr>
        <w:t>ETTING IN A SABBATICAL MINDSET</w:t>
      </w:r>
    </w:p>
    <w:bookmarkEnd w:id="0"/>
    <w:p w:rsidR="00AB1793" w:rsidRDefault="002D3F7C" w:rsidP="002D3F7C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3676D5">
        <w:rPr>
          <w:rFonts w:ascii="Arial" w:hAnsi="Arial" w:cs="Arial"/>
          <w:sz w:val="28"/>
          <w:szCs w:val="28"/>
        </w:rPr>
        <w:tab/>
      </w:r>
      <w:r w:rsidR="00AB1793" w:rsidRPr="00AB1793">
        <w:rPr>
          <w:rFonts w:ascii="Arial" w:hAnsi="Arial" w:cs="Arial"/>
          <w:sz w:val="28"/>
          <w:szCs w:val="28"/>
        </w:rPr>
        <w:t>Thinking big about your upcoming leave</w:t>
      </w:r>
    </w:p>
    <w:p w:rsidR="000C150D" w:rsidRDefault="000C150D" w:rsidP="002D3F7C">
      <w:pPr>
        <w:ind w:left="1440"/>
        <w:rPr>
          <w:rFonts w:ascii="Arial" w:hAnsi="Arial" w:cs="Arial"/>
          <w:sz w:val="28"/>
          <w:szCs w:val="28"/>
        </w:rPr>
      </w:pPr>
    </w:p>
    <w:p w:rsidR="00DD7F8D" w:rsidRDefault="00DD7F8D" w:rsidP="00DD7F8D">
      <w:pPr>
        <w:rPr>
          <w:rFonts w:ascii="Arial" w:hAnsi="Arial" w:cs="Arial"/>
          <w:sz w:val="24"/>
          <w:szCs w:val="24"/>
        </w:rPr>
      </w:pPr>
      <w:r w:rsidRPr="000C150D">
        <w:rPr>
          <w:rFonts w:ascii="Arial" w:hAnsi="Arial" w:cs="Arial"/>
          <w:sz w:val="24"/>
          <w:szCs w:val="24"/>
        </w:rPr>
        <w:t xml:space="preserve">Congratulations on your upcoming leave!  While it may still seem very far off, now is the time to start planning. Your sabbatical or junior leave is a time to catch your breath, finish up some existing projects, and get started on new ones.  It is also a time to revisit or create your </w:t>
      </w:r>
      <w:r w:rsidR="000C150D" w:rsidRPr="000C150D">
        <w:rPr>
          <w:rFonts w:ascii="Arial" w:hAnsi="Arial" w:cs="Arial"/>
          <w:sz w:val="24"/>
          <w:szCs w:val="24"/>
        </w:rPr>
        <w:t>5-year</w:t>
      </w:r>
      <w:r w:rsidRPr="000C150D">
        <w:rPr>
          <w:rFonts w:ascii="Arial" w:hAnsi="Arial" w:cs="Arial"/>
          <w:sz w:val="24"/>
          <w:szCs w:val="24"/>
        </w:rPr>
        <w:t xml:space="preserve"> professional development plan.</w:t>
      </w:r>
      <w:r w:rsidR="00C844C0" w:rsidRPr="000C150D">
        <w:rPr>
          <w:rFonts w:ascii="Arial" w:hAnsi="Arial" w:cs="Arial"/>
          <w:sz w:val="24"/>
          <w:szCs w:val="24"/>
        </w:rPr>
        <w:t xml:space="preserve"> Below are some suggestions and resources to get you in a sabbatical mindset.  </w:t>
      </w:r>
    </w:p>
    <w:p w:rsidR="000C150D" w:rsidRPr="000C150D" w:rsidRDefault="000C150D" w:rsidP="00DD7F8D">
      <w:pPr>
        <w:rPr>
          <w:rFonts w:ascii="Arial" w:hAnsi="Arial" w:cs="Arial"/>
          <w:sz w:val="24"/>
          <w:szCs w:val="24"/>
        </w:rPr>
      </w:pPr>
    </w:p>
    <w:p w:rsidR="002D3F7C" w:rsidRPr="000C150D" w:rsidRDefault="00C844C0" w:rsidP="00C844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150D">
        <w:rPr>
          <w:rFonts w:ascii="Arial" w:hAnsi="Arial" w:cs="Arial"/>
          <w:sz w:val="24"/>
          <w:szCs w:val="24"/>
        </w:rPr>
        <w:t>JUNIOR LEAVE –</w:t>
      </w:r>
      <w:r w:rsidR="000C150D">
        <w:rPr>
          <w:rFonts w:ascii="Arial" w:hAnsi="Arial" w:cs="Arial"/>
          <w:sz w:val="24"/>
          <w:szCs w:val="24"/>
        </w:rPr>
        <w:t xml:space="preserve"> An opportunity </w:t>
      </w:r>
      <w:r w:rsidRPr="000C150D">
        <w:rPr>
          <w:rFonts w:ascii="Arial" w:hAnsi="Arial" w:cs="Arial"/>
          <w:sz w:val="24"/>
          <w:szCs w:val="24"/>
        </w:rPr>
        <w:t>to refocus energy on your research/creative agenda.</w:t>
      </w:r>
    </w:p>
    <w:p w:rsidR="00C844C0" w:rsidRPr="000C150D" w:rsidRDefault="00C844C0" w:rsidP="00C844C0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C844C0" w:rsidRPr="000C150D" w:rsidRDefault="00C844C0" w:rsidP="00C844C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C150D">
        <w:rPr>
          <w:rFonts w:ascii="Arial" w:hAnsi="Arial" w:cs="Arial"/>
          <w:sz w:val="24"/>
          <w:szCs w:val="24"/>
        </w:rPr>
        <w:t xml:space="preserve">Consult with your chair, mentors, or the Provost about </w:t>
      </w:r>
      <w:r w:rsidR="000C150D">
        <w:rPr>
          <w:rFonts w:ascii="Arial" w:hAnsi="Arial" w:cs="Arial"/>
          <w:sz w:val="24"/>
          <w:szCs w:val="24"/>
        </w:rPr>
        <w:t>how to best use your junior leave to position your self for your tenure review.</w:t>
      </w:r>
    </w:p>
    <w:p w:rsidR="00C844C0" w:rsidRPr="000C150D" w:rsidRDefault="00C844C0" w:rsidP="00C844C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844C0" w:rsidRPr="000C150D" w:rsidRDefault="00C844C0" w:rsidP="00C844C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C150D">
        <w:rPr>
          <w:rFonts w:ascii="Arial" w:hAnsi="Arial" w:cs="Arial"/>
          <w:sz w:val="24"/>
          <w:szCs w:val="24"/>
        </w:rPr>
        <w:t>Get articles from your dissertation into the publication pipeline.</w:t>
      </w:r>
    </w:p>
    <w:p w:rsidR="000C150D" w:rsidRDefault="000C150D" w:rsidP="000C150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844C0" w:rsidRPr="000C150D" w:rsidRDefault="00C844C0" w:rsidP="00C844C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C150D">
        <w:rPr>
          <w:rFonts w:ascii="Arial" w:hAnsi="Arial" w:cs="Arial"/>
          <w:sz w:val="24"/>
          <w:szCs w:val="24"/>
        </w:rPr>
        <w:t>If your pre-tenure project is finishing a book, consider applying for a fellowship for a full year of leave.</w:t>
      </w:r>
    </w:p>
    <w:p w:rsidR="00C844C0" w:rsidRPr="000C150D" w:rsidRDefault="00C844C0" w:rsidP="00C844C0">
      <w:pPr>
        <w:pStyle w:val="ListParagraph"/>
        <w:rPr>
          <w:rFonts w:ascii="Arial" w:hAnsi="Arial" w:cs="Arial"/>
          <w:sz w:val="24"/>
          <w:szCs w:val="24"/>
        </w:rPr>
      </w:pPr>
    </w:p>
    <w:p w:rsidR="00C844C0" w:rsidRPr="000C150D" w:rsidRDefault="00C844C0" w:rsidP="00C844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150D">
        <w:rPr>
          <w:rFonts w:ascii="Arial" w:hAnsi="Arial" w:cs="Arial"/>
          <w:sz w:val="24"/>
          <w:szCs w:val="24"/>
        </w:rPr>
        <w:t>FIRST SABBATICAL</w:t>
      </w:r>
    </w:p>
    <w:p w:rsidR="00894A06" w:rsidRPr="000C150D" w:rsidRDefault="00AE01B9" w:rsidP="00894A0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C150D">
        <w:rPr>
          <w:rFonts w:ascii="Arial" w:hAnsi="Arial" w:cs="Arial"/>
          <w:sz w:val="24"/>
          <w:szCs w:val="24"/>
        </w:rPr>
        <w:t xml:space="preserve">You got tenure! </w:t>
      </w:r>
      <w:r w:rsidR="00C844C0" w:rsidRPr="000C150D">
        <w:rPr>
          <w:rFonts w:ascii="Arial" w:hAnsi="Arial" w:cs="Arial"/>
          <w:sz w:val="24"/>
          <w:szCs w:val="24"/>
        </w:rPr>
        <w:t>Take a breath and enjoy your success</w:t>
      </w:r>
      <w:r w:rsidR="00894A06" w:rsidRPr="000C150D">
        <w:rPr>
          <w:rFonts w:ascii="Arial" w:hAnsi="Arial" w:cs="Arial"/>
          <w:sz w:val="24"/>
          <w:szCs w:val="24"/>
        </w:rPr>
        <w:t xml:space="preserve">! </w:t>
      </w:r>
    </w:p>
    <w:p w:rsidR="00894A06" w:rsidRPr="000C150D" w:rsidRDefault="00894A06" w:rsidP="00894A0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94A06" w:rsidRPr="000C150D" w:rsidRDefault="00894A06" w:rsidP="00C844C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C150D">
        <w:rPr>
          <w:rFonts w:ascii="Arial" w:hAnsi="Arial" w:cs="Arial"/>
          <w:sz w:val="24"/>
          <w:szCs w:val="24"/>
        </w:rPr>
        <w:t>Review your letter from TPC.  Are there areas you need to work on before your next review?  If so, be sure to build those into your sabbatical plan.</w:t>
      </w:r>
      <w:r w:rsidR="00761586" w:rsidRPr="000C150D">
        <w:rPr>
          <w:rFonts w:ascii="Arial" w:hAnsi="Arial" w:cs="Arial"/>
          <w:sz w:val="24"/>
          <w:szCs w:val="24"/>
        </w:rPr>
        <w:t xml:space="preserve"> (See Whitaker 2017)</w:t>
      </w:r>
    </w:p>
    <w:p w:rsidR="00894A06" w:rsidRPr="000C150D" w:rsidRDefault="00894A06" w:rsidP="00894A0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AE01B9" w:rsidRPr="000C150D" w:rsidRDefault="00AE01B9" w:rsidP="00C844C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C150D">
        <w:rPr>
          <w:rFonts w:ascii="Arial" w:hAnsi="Arial" w:cs="Arial"/>
          <w:sz w:val="24"/>
          <w:szCs w:val="24"/>
        </w:rPr>
        <w:t>Finish up any of the dissertation work in the pipeline and plan your next project.</w:t>
      </w:r>
      <w:r w:rsidR="00016BC6" w:rsidRPr="000C150D">
        <w:rPr>
          <w:rFonts w:ascii="Arial" w:hAnsi="Arial" w:cs="Arial"/>
          <w:sz w:val="24"/>
          <w:szCs w:val="24"/>
        </w:rPr>
        <w:t xml:space="preserve"> </w:t>
      </w:r>
    </w:p>
    <w:p w:rsidR="00894A06" w:rsidRPr="000C150D" w:rsidRDefault="00894A06" w:rsidP="00894A06">
      <w:pPr>
        <w:pStyle w:val="ListParagraph"/>
        <w:rPr>
          <w:rFonts w:ascii="Arial" w:hAnsi="Arial" w:cs="Arial"/>
          <w:sz w:val="24"/>
          <w:szCs w:val="24"/>
        </w:rPr>
      </w:pPr>
    </w:p>
    <w:p w:rsidR="00AE01B9" w:rsidRPr="000C150D" w:rsidRDefault="00AE01B9" w:rsidP="00AE01B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C150D">
        <w:rPr>
          <w:rFonts w:ascii="Arial" w:hAnsi="Arial" w:cs="Arial"/>
          <w:sz w:val="24"/>
          <w:szCs w:val="24"/>
        </w:rPr>
        <w:t xml:space="preserve">Create or revisit your </w:t>
      </w:r>
      <w:r w:rsidR="000C150D" w:rsidRPr="000C150D">
        <w:rPr>
          <w:rFonts w:ascii="Arial" w:hAnsi="Arial" w:cs="Arial"/>
          <w:sz w:val="24"/>
          <w:szCs w:val="24"/>
        </w:rPr>
        <w:t>5-year</w:t>
      </w:r>
      <w:r w:rsidRPr="000C150D">
        <w:rPr>
          <w:rFonts w:ascii="Arial" w:hAnsi="Arial" w:cs="Arial"/>
          <w:sz w:val="24"/>
          <w:szCs w:val="24"/>
        </w:rPr>
        <w:t xml:space="preserve"> strategic plan – what projects will constitute your portfolio for promotion to full?</w:t>
      </w:r>
    </w:p>
    <w:p w:rsidR="00894A06" w:rsidRPr="000C150D" w:rsidRDefault="00894A06" w:rsidP="00894A0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AE01B9" w:rsidRPr="000C150D" w:rsidRDefault="00AE01B9" w:rsidP="00AE01B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C150D">
        <w:rPr>
          <w:rFonts w:ascii="Arial" w:hAnsi="Arial" w:cs="Arial"/>
          <w:sz w:val="24"/>
          <w:szCs w:val="24"/>
        </w:rPr>
        <w:t xml:space="preserve">Think big! What new lines of inquiry are you interested in? Do you want to develop new </w:t>
      </w:r>
      <w:r w:rsidR="000C150D">
        <w:rPr>
          <w:rFonts w:ascii="Arial" w:hAnsi="Arial" w:cs="Arial"/>
          <w:sz w:val="24"/>
          <w:szCs w:val="24"/>
        </w:rPr>
        <w:t xml:space="preserve">methodological or </w:t>
      </w:r>
      <w:r w:rsidRPr="000C150D">
        <w:rPr>
          <w:rFonts w:ascii="Arial" w:hAnsi="Arial" w:cs="Arial"/>
          <w:sz w:val="24"/>
          <w:szCs w:val="24"/>
        </w:rPr>
        <w:t xml:space="preserve">pedagogical skills? Are there </w:t>
      </w:r>
      <w:r w:rsidR="00894A06" w:rsidRPr="000C150D">
        <w:rPr>
          <w:rFonts w:ascii="Arial" w:hAnsi="Arial" w:cs="Arial"/>
          <w:sz w:val="24"/>
          <w:szCs w:val="24"/>
        </w:rPr>
        <w:t xml:space="preserve">leadership </w:t>
      </w:r>
      <w:r w:rsidRPr="000C150D">
        <w:rPr>
          <w:rFonts w:ascii="Arial" w:hAnsi="Arial" w:cs="Arial"/>
          <w:sz w:val="24"/>
          <w:szCs w:val="24"/>
        </w:rPr>
        <w:t xml:space="preserve">opportunities you </w:t>
      </w:r>
      <w:r w:rsidR="00894A06" w:rsidRPr="000C150D">
        <w:rPr>
          <w:rFonts w:ascii="Arial" w:hAnsi="Arial" w:cs="Arial"/>
          <w:sz w:val="24"/>
          <w:szCs w:val="24"/>
        </w:rPr>
        <w:t>want to explore?</w:t>
      </w:r>
      <w:r w:rsidRPr="000C150D">
        <w:rPr>
          <w:rFonts w:ascii="Arial" w:hAnsi="Arial" w:cs="Arial"/>
          <w:sz w:val="24"/>
          <w:szCs w:val="24"/>
        </w:rPr>
        <w:t xml:space="preserve"> </w:t>
      </w:r>
      <w:r w:rsidR="00894A06" w:rsidRPr="000C150D">
        <w:rPr>
          <w:rFonts w:ascii="Arial" w:hAnsi="Arial" w:cs="Arial"/>
          <w:sz w:val="24"/>
          <w:szCs w:val="24"/>
        </w:rPr>
        <w:t>What professional goals do you hope to accomplish in the next 5-7 years?</w:t>
      </w:r>
      <w:r w:rsidR="00761586" w:rsidRPr="000C150D">
        <w:rPr>
          <w:rFonts w:ascii="Arial" w:hAnsi="Arial" w:cs="Arial"/>
          <w:sz w:val="24"/>
          <w:szCs w:val="24"/>
        </w:rPr>
        <w:t xml:space="preserve"> </w:t>
      </w:r>
      <w:r w:rsidR="0074335A" w:rsidRPr="000C150D">
        <w:rPr>
          <w:rFonts w:ascii="Arial" w:hAnsi="Arial" w:cs="Arial"/>
          <w:sz w:val="24"/>
          <w:szCs w:val="24"/>
        </w:rPr>
        <w:t>What do you want your “</w:t>
      </w:r>
      <w:proofErr w:type="spellStart"/>
      <w:r w:rsidR="0074335A" w:rsidRPr="000C150D">
        <w:rPr>
          <w:rFonts w:ascii="Arial" w:hAnsi="Arial" w:cs="Arial"/>
          <w:sz w:val="24"/>
          <w:szCs w:val="24"/>
        </w:rPr>
        <w:t>posttenure</w:t>
      </w:r>
      <w:proofErr w:type="spellEnd"/>
      <w:r w:rsidR="0074335A" w:rsidRPr="000C150D">
        <w:rPr>
          <w:rFonts w:ascii="Arial" w:hAnsi="Arial" w:cs="Arial"/>
          <w:sz w:val="24"/>
          <w:szCs w:val="24"/>
        </w:rPr>
        <w:t xml:space="preserve"> pathway” to be? </w:t>
      </w:r>
      <w:r w:rsidR="00761586" w:rsidRPr="000C150D">
        <w:rPr>
          <w:rFonts w:ascii="Arial" w:hAnsi="Arial" w:cs="Arial"/>
          <w:sz w:val="24"/>
          <w:szCs w:val="24"/>
        </w:rPr>
        <w:t xml:space="preserve">(See Lundquist and </w:t>
      </w:r>
      <w:proofErr w:type="spellStart"/>
      <w:r w:rsidR="00761586" w:rsidRPr="000C150D">
        <w:rPr>
          <w:rFonts w:ascii="Arial" w:hAnsi="Arial" w:cs="Arial"/>
          <w:sz w:val="24"/>
          <w:szCs w:val="24"/>
        </w:rPr>
        <w:t>Misra</w:t>
      </w:r>
      <w:proofErr w:type="spellEnd"/>
      <w:r w:rsidR="00761586" w:rsidRPr="000C150D">
        <w:rPr>
          <w:rFonts w:ascii="Arial" w:hAnsi="Arial" w:cs="Arial"/>
          <w:sz w:val="24"/>
          <w:szCs w:val="24"/>
        </w:rPr>
        <w:t xml:space="preserve"> 2017</w:t>
      </w:r>
      <w:r w:rsidR="0074335A" w:rsidRPr="000C150D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74335A" w:rsidRPr="000C150D">
        <w:rPr>
          <w:rFonts w:ascii="Arial" w:hAnsi="Arial" w:cs="Arial"/>
          <w:sz w:val="24"/>
          <w:szCs w:val="24"/>
        </w:rPr>
        <w:t>Rockquemore</w:t>
      </w:r>
      <w:proofErr w:type="spellEnd"/>
      <w:r w:rsidR="0074335A" w:rsidRPr="000C150D">
        <w:rPr>
          <w:rFonts w:ascii="Arial" w:hAnsi="Arial" w:cs="Arial"/>
          <w:sz w:val="24"/>
          <w:szCs w:val="24"/>
        </w:rPr>
        <w:t xml:space="preserve"> 2016</w:t>
      </w:r>
      <w:r w:rsidR="00761586" w:rsidRPr="000C150D">
        <w:rPr>
          <w:rFonts w:ascii="Arial" w:hAnsi="Arial" w:cs="Arial"/>
          <w:sz w:val="24"/>
          <w:szCs w:val="24"/>
        </w:rPr>
        <w:t>)</w:t>
      </w:r>
    </w:p>
    <w:p w:rsidR="00894A06" w:rsidRPr="000C150D" w:rsidRDefault="00894A06" w:rsidP="00894A0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94A06" w:rsidRPr="000C150D" w:rsidRDefault="00894A06" w:rsidP="00894A0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C150D">
        <w:rPr>
          <w:rFonts w:ascii="Arial" w:hAnsi="Arial" w:cs="Arial"/>
          <w:sz w:val="24"/>
          <w:szCs w:val="24"/>
        </w:rPr>
        <w:lastRenderedPageBreak/>
        <w:t>Catch up on your sleep, spend time with friends and family, build in time during your sabbatical to rest and rejuvenate!</w:t>
      </w:r>
      <w:r w:rsidR="00761586" w:rsidRPr="000C150D">
        <w:rPr>
          <w:rFonts w:ascii="Arial" w:hAnsi="Arial" w:cs="Arial"/>
          <w:sz w:val="24"/>
          <w:szCs w:val="24"/>
        </w:rPr>
        <w:t xml:space="preserve"> Learn to “be differently.” (See </w:t>
      </w:r>
      <w:proofErr w:type="spellStart"/>
      <w:r w:rsidR="00761586" w:rsidRPr="000C150D">
        <w:rPr>
          <w:rFonts w:ascii="Arial" w:hAnsi="Arial" w:cs="Arial"/>
          <w:sz w:val="24"/>
          <w:szCs w:val="24"/>
        </w:rPr>
        <w:t>Furtek</w:t>
      </w:r>
      <w:proofErr w:type="spellEnd"/>
      <w:r w:rsidR="00761586" w:rsidRPr="000C150D">
        <w:rPr>
          <w:rFonts w:ascii="Arial" w:hAnsi="Arial" w:cs="Arial"/>
          <w:sz w:val="24"/>
          <w:szCs w:val="24"/>
        </w:rPr>
        <w:t xml:space="preserve"> 2014; Pang 2016; Tobin McClain 2005)</w:t>
      </w:r>
    </w:p>
    <w:p w:rsidR="00761586" w:rsidRPr="000C150D" w:rsidRDefault="00761586" w:rsidP="00761586">
      <w:pPr>
        <w:pStyle w:val="ListParagraph"/>
        <w:rPr>
          <w:rFonts w:ascii="Arial" w:hAnsi="Arial" w:cs="Arial"/>
          <w:sz w:val="24"/>
          <w:szCs w:val="24"/>
        </w:rPr>
      </w:pPr>
    </w:p>
    <w:p w:rsidR="00761586" w:rsidRPr="000C150D" w:rsidRDefault="00761586" w:rsidP="007615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150D">
        <w:rPr>
          <w:rFonts w:ascii="Arial" w:hAnsi="Arial" w:cs="Arial"/>
          <w:sz w:val="24"/>
          <w:szCs w:val="24"/>
        </w:rPr>
        <w:t>2+ SABBATICALS</w:t>
      </w:r>
    </w:p>
    <w:p w:rsidR="00016BC6" w:rsidRPr="000C150D" w:rsidRDefault="00761586" w:rsidP="0076158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C150D">
        <w:rPr>
          <w:rFonts w:ascii="Arial" w:hAnsi="Arial" w:cs="Arial"/>
          <w:sz w:val="24"/>
          <w:szCs w:val="24"/>
        </w:rPr>
        <w:t xml:space="preserve">If your </w:t>
      </w:r>
      <w:proofErr w:type="spellStart"/>
      <w:r w:rsidRPr="000C150D">
        <w:rPr>
          <w:rFonts w:ascii="Arial" w:hAnsi="Arial" w:cs="Arial"/>
          <w:sz w:val="24"/>
          <w:szCs w:val="24"/>
        </w:rPr>
        <w:t>stragetic</w:t>
      </w:r>
      <w:proofErr w:type="spellEnd"/>
      <w:r w:rsidRPr="000C150D">
        <w:rPr>
          <w:rFonts w:ascii="Arial" w:hAnsi="Arial" w:cs="Arial"/>
          <w:sz w:val="24"/>
          <w:szCs w:val="24"/>
        </w:rPr>
        <w:t xml:space="preserve"> plan work</w:t>
      </w:r>
      <w:r w:rsidR="000C150D">
        <w:rPr>
          <w:rFonts w:ascii="Arial" w:hAnsi="Arial" w:cs="Arial"/>
          <w:sz w:val="24"/>
          <w:szCs w:val="24"/>
        </w:rPr>
        <w:t>ed</w:t>
      </w:r>
      <w:r w:rsidRPr="000C150D">
        <w:rPr>
          <w:rFonts w:ascii="Arial" w:hAnsi="Arial" w:cs="Arial"/>
          <w:sz w:val="24"/>
          <w:szCs w:val="24"/>
        </w:rPr>
        <w:t xml:space="preserve"> out, your second sabbatical will be a time to celebrate achieving the rank of full professor!  Take a break and enjoy your success!</w:t>
      </w:r>
      <w:r w:rsidR="00016BC6" w:rsidRPr="000C150D">
        <w:rPr>
          <w:rFonts w:ascii="Arial" w:hAnsi="Arial" w:cs="Arial"/>
          <w:sz w:val="24"/>
          <w:szCs w:val="24"/>
        </w:rPr>
        <w:t xml:space="preserve">  </w:t>
      </w:r>
    </w:p>
    <w:p w:rsidR="00037617" w:rsidRPr="000C150D" w:rsidRDefault="00037617" w:rsidP="0003761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761586" w:rsidRPr="000C150D" w:rsidRDefault="00016BC6" w:rsidP="0076158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C150D">
        <w:rPr>
          <w:rFonts w:ascii="Arial" w:hAnsi="Arial" w:cs="Arial"/>
          <w:sz w:val="24"/>
          <w:szCs w:val="24"/>
        </w:rPr>
        <w:t>If you opted for a Faculty Performance Review, your focus should be on finishing up your portfolio to stand for promotion</w:t>
      </w:r>
      <w:r w:rsidR="000C150D">
        <w:rPr>
          <w:rFonts w:ascii="Arial" w:hAnsi="Arial" w:cs="Arial"/>
          <w:sz w:val="24"/>
          <w:szCs w:val="24"/>
        </w:rPr>
        <w:t xml:space="preserve"> at the next opportunity</w:t>
      </w:r>
      <w:r w:rsidRPr="000C150D">
        <w:rPr>
          <w:rFonts w:ascii="Arial" w:hAnsi="Arial" w:cs="Arial"/>
          <w:sz w:val="24"/>
          <w:szCs w:val="24"/>
        </w:rPr>
        <w:t>.  You may want to set up a meeting with the Provost to discuss your plan.</w:t>
      </w:r>
    </w:p>
    <w:p w:rsidR="00037617" w:rsidRPr="000C150D" w:rsidRDefault="00037617" w:rsidP="00037617">
      <w:pPr>
        <w:pStyle w:val="ListParagraph"/>
        <w:rPr>
          <w:rFonts w:ascii="Arial" w:hAnsi="Arial" w:cs="Arial"/>
          <w:sz w:val="24"/>
          <w:szCs w:val="24"/>
        </w:rPr>
      </w:pPr>
    </w:p>
    <w:p w:rsidR="00016BC6" w:rsidRPr="000C150D" w:rsidRDefault="00016BC6" w:rsidP="0076158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C150D">
        <w:rPr>
          <w:rFonts w:ascii="Arial" w:hAnsi="Arial" w:cs="Arial"/>
          <w:sz w:val="24"/>
          <w:szCs w:val="24"/>
        </w:rPr>
        <w:t xml:space="preserve">After full, there are no more </w:t>
      </w:r>
      <w:r w:rsidR="000C150D" w:rsidRPr="000C150D">
        <w:rPr>
          <w:rFonts w:ascii="Arial" w:hAnsi="Arial" w:cs="Arial"/>
          <w:sz w:val="24"/>
          <w:szCs w:val="24"/>
        </w:rPr>
        <w:t>promotions,</w:t>
      </w:r>
      <w:r w:rsidRPr="000C150D">
        <w:rPr>
          <w:rFonts w:ascii="Arial" w:hAnsi="Arial" w:cs="Arial"/>
          <w:sz w:val="24"/>
          <w:szCs w:val="24"/>
        </w:rPr>
        <w:t xml:space="preserve"> so it is especially important to </w:t>
      </w:r>
      <w:r w:rsidR="0074335A" w:rsidRPr="000C150D">
        <w:rPr>
          <w:rFonts w:ascii="Arial" w:hAnsi="Arial" w:cs="Arial"/>
          <w:sz w:val="24"/>
          <w:szCs w:val="24"/>
        </w:rPr>
        <w:t>spend time thinking about wh</w:t>
      </w:r>
      <w:r w:rsidRPr="000C150D">
        <w:rPr>
          <w:rFonts w:ascii="Arial" w:hAnsi="Arial" w:cs="Arial"/>
          <w:sz w:val="24"/>
          <w:szCs w:val="24"/>
        </w:rPr>
        <w:t xml:space="preserve">at </w:t>
      </w:r>
      <w:r w:rsidR="0074335A" w:rsidRPr="000C150D">
        <w:rPr>
          <w:rFonts w:ascii="Arial" w:hAnsi="Arial" w:cs="Arial"/>
          <w:sz w:val="24"/>
          <w:szCs w:val="24"/>
        </w:rPr>
        <w:t xml:space="preserve">you </w:t>
      </w:r>
      <w:r w:rsidRPr="000C150D">
        <w:rPr>
          <w:rFonts w:ascii="Arial" w:hAnsi="Arial" w:cs="Arial"/>
          <w:sz w:val="24"/>
          <w:szCs w:val="24"/>
        </w:rPr>
        <w:t>will do in the next 5-</w:t>
      </w:r>
      <w:r w:rsidR="000C150D">
        <w:rPr>
          <w:rFonts w:ascii="Arial" w:hAnsi="Arial" w:cs="Arial"/>
          <w:sz w:val="24"/>
          <w:szCs w:val="24"/>
        </w:rPr>
        <w:t>7</w:t>
      </w:r>
      <w:r w:rsidRPr="000C150D">
        <w:rPr>
          <w:rFonts w:ascii="Arial" w:hAnsi="Arial" w:cs="Arial"/>
          <w:sz w:val="24"/>
          <w:szCs w:val="24"/>
        </w:rPr>
        <w:t xml:space="preserve"> years to</w:t>
      </w:r>
      <w:r w:rsidR="0074335A" w:rsidRPr="000C150D">
        <w:rPr>
          <w:rFonts w:ascii="Arial" w:hAnsi="Arial" w:cs="Arial"/>
          <w:sz w:val="24"/>
          <w:szCs w:val="24"/>
        </w:rPr>
        <w:t xml:space="preserve"> continue to</w:t>
      </w:r>
      <w:r w:rsidRPr="000C150D">
        <w:rPr>
          <w:rFonts w:ascii="Arial" w:hAnsi="Arial" w:cs="Arial"/>
          <w:sz w:val="24"/>
          <w:szCs w:val="24"/>
        </w:rPr>
        <w:t xml:space="preserve"> grow professionally</w:t>
      </w:r>
      <w:r w:rsidR="0074335A" w:rsidRPr="000C150D">
        <w:rPr>
          <w:rFonts w:ascii="Arial" w:hAnsi="Arial" w:cs="Arial"/>
          <w:sz w:val="24"/>
          <w:szCs w:val="24"/>
        </w:rPr>
        <w:t>.</w:t>
      </w:r>
      <w:r w:rsidRPr="000C150D">
        <w:rPr>
          <w:rFonts w:ascii="Arial" w:hAnsi="Arial" w:cs="Arial"/>
          <w:sz w:val="24"/>
          <w:szCs w:val="24"/>
        </w:rPr>
        <w:t xml:space="preserve">  What</w:t>
      </w:r>
      <w:r w:rsidR="00037617" w:rsidRPr="000C150D">
        <w:rPr>
          <w:rFonts w:ascii="Arial" w:hAnsi="Arial" w:cs="Arial"/>
          <w:sz w:val="24"/>
          <w:szCs w:val="24"/>
        </w:rPr>
        <w:t xml:space="preserve"> i</w:t>
      </w:r>
      <w:r w:rsidRPr="000C150D">
        <w:rPr>
          <w:rFonts w:ascii="Arial" w:hAnsi="Arial" w:cs="Arial"/>
          <w:sz w:val="24"/>
          <w:szCs w:val="24"/>
        </w:rPr>
        <w:t>s your “sweet spot”</w:t>
      </w:r>
      <w:r w:rsidR="0074335A" w:rsidRPr="000C150D">
        <w:rPr>
          <w:rFonts w:ascii="Arial" w:hAnsi="Arial" w:cs="Arial"/>
          <w:sz w:val="24"/>
          <w:szCs w:val="24"/>
        </w:rPr>
        <w:t xml:space="preserve"> or your “zone of genius” (</w:t>
      </w:r>
      <w:proofErr w:type="spellStart"/>
      <w:r w:rsidR="0074335A" w:rsidRPr="000C150D">
        <w:rPr>
          <w:rFonts w:ascii="Arial" w:hAnsi="Arial" w:cs="Arial"/>
          <w:sz w:val="24"/>
          <w:szCs w:val="24"/>
        </w:rPr>
        <w:t>Rockquemore</w:t>
      </w:r>
      <w:proofErr w:type="spellEnd"/>
      <w:r w:rsidR="0074335A" w:rsidRPr="000C150D">
        <w:rPr>
          <w:rFonts w:ascii="Arial" w:hAnsi="Arial" w:cs="Arial"/>
          <w:sz w:val="24"/>
          <w:szCs w:val="24"/>
        </w:rPr>
        <w:t>)</w:t>
      </w:r>
      <w:r w:rsidR="00037617" w:rsidRPr="000C150D">
        <w:rPr>
          <w:rFonts w:ascii="Arial" w:hAnsi="Arial" w:cs="Arial"/>
          <w:sz w:val="24"/>
          <w:szCs w:val="24"/>
        </w:rPr>
        <w:t>?</w:t>
      </w:r>
      <w:r w:rsidRPr="000C150D">
        <w:rPr>
          <w:rFonts w:ascii="Arial" w:hAnsi="Arial" w:cs="Arial"/>
          <w:sz w:val="24"/>
          <w:szCs w:val="24"/>
        </w:rPr>
        <w:t xml:space="preserve"> How can you continue to develop and capitalize on those skills and interests?  </w:t>
      </w:r>
    </w:p>
    <w:p w:rsidR="00037617" w:rsidRPr="000C150D" w:rsidRDefault="00037617" w:rsidP="0003761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037617" w:rsidRPr="000C150D" w:rsidRDefault="00016BC6" w:rsidP="0076158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C150D">
        <w:rPr>
          <w:rFonts w:ascii="Arial" w:hAnsi="Arial" w:cs="Arial"/>
          <w:sz w:val="24"/>
          <w:szCs w:val="24"/>
        </w:rPr>
        <w:t>Now is a great time to think about how you might re-invent your teaching or scholar</w:t>
      </w:r>
      <w:r w:rsidR="0074335A" w:rsidRPr="000C150D">
        <w:rPr>
          <w:rFonts w:ascii="Arial" w:hAnsi="Arial" w:cs="Arial"/>
          <w:sz w:val="24"/>
          <w:szCs w:val="24"/>
        </w:rPr>
        <w:t>ly/creative work</w:t>
      </w:r>
      <w:r w:rsidRPr="000C150D">
        <w:rPr>
          <w:rFonts w:ascii="Arial" w:hAnsi="Arial" w:cs="Arial"/>
          <w:sz w:val="24"/>
          <w:szCs w:val="24"/>
        </w:rPr>
        <w:t xml:space="preserve">.  Are you interested in learning a new </w:t>
      </w:r>
      <w:r w:rsidR="0074335A" w:rsidRPr="000C150D">
        <w:rPr>
          <w:rFonts w:ascii="Arial" w:hAnsi="Arial" w:cs="Arial"/>
          <w:sz w:val="24"/>
          <w:szCs w:val="24"/>
        </w:rPr>
        <w:t>subfield</w:t>
      </w:r>
      <w:r w:rsidRPr="000C150D">
        <w:rPr>
          <w:rFonts w:ascii="Arial" w:hAnsi="Arial" w:cs="Arial"/>
          <w:sz w:val="24"/>
          <w:szCs w:val="24"/>
        </w:rPr>
        <w:t xml:space="preserve"> in your discipline?  Have you been preparing for a senior leadership role? </w:t>
      </w:r>
      <w:r w:rsidR="0074335A" w:rsidRPr="000C150D">
        <w:rPr>
          <w:rFonts w:ascii="Arial" w:hAnsi="Arial" w:cs="Arial"/>
          <w:sz w:val="24"/>
          <w:szCs w:val="24"/>
        </w:rPr>
        <w:t xml:space="preserve">Would you like to focus on an interdisciplinary area? Does developing a team-taught course with someone in another department sound </w:t>
      </w:r>
      <w:r w:rsidR="000C150D">
        <w:rPr>
          <w:rFonts w:ascii="Arial" w:hAnsi="Arial" w:cs="Arial"/>
          <w:sz w:val="24"/>
          <w:szCs w:val="24"/>
        </w:rPr>
        <w:t>exciting</w:t>
      </w:r>
      <w:r w:rsidR="0074335A" w:rsidRPr="000C150D">
        <w:rPr>
          <w:rFonts w:ascii="Arial" w:hAnsi="Arial" w:cs="Arial"/>
          <w:sz w:val="24"/>
          <w:szCs w:val="24"/>
        </w:rPr>
        <w:t xml:space="preserve">? </w:t>
      </w:r>
    </w:p>
    <w:p w:rsidR="00037617" w:rsidRPr="000C150D" w:rsidRDefault="00037617" w:rsidP="00037617">
      <w:pPr>
        <w:pStyle w:val="ListParagraph"/>
        <w:rPr>
          <w:rFonts w:ascii="Arial" w:hAnsi="Arial" w:cs="Arial"/>
          <w:sz w:val="24"/>
          <w:szCs w:val="24"/>
        </w:rPr>
      </w:pPr>
    </w:p>
    <w:p w:rsidR="00037617" w:rsidRDefault="00037617" w:rsidP="0076158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C150D">
        <w:rPr>
          <w:rFonts w:ascii="Arial" w:hAnsi="Arial" w:cs="Arial"/>
          <w:sz w:val="24"/>
          <w:szCs w:val="24"/>
        </w:rPr>
        <w:t>If this your last sabbatical, what one last project do you want to do before you retire? Have you always wanted to apply for a Fulbright? Teach in another country? Consider what you want your legacy to be. Start planning now to use your last sabbatical to achieve your remaining goals.</w:t>
      </w:r>
    </w:p>
    <w:p w:rsidR="003676D5" w:rsidRPr="003676D5" w:rsidRDefault="003676D5" w:rsidP="003676D5">
      <w:pPr>
        <w:pStyle w:val="ListParagraph"/>
        <w:rPr>
          <w:rFonts w:ascii="Arial" w:hAnsi="Arial" w:cs="Arial"/>
          <w:sz w:val="24"/>
          <w:szCs w:val="24"/>
        </w:rPr>
      </w:pPr>
    </w:p>
    <w:p w:rsidR="003676D5" w:rsidRPr="000C150D" w:rsidRDefault="003676D5" w:rsidP="0076158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catch up on sleep, spend time with family and friends, rest and rejuvenate!</w:t>
      </w:r>
    </w:p>
    <w:p w:rsidR="00037617" w:rsidRPr="000C150D" w:rsidRDefault="00037617" w:rsidP="00037617">
      <w:pPr>
        <w:pStyle w:val="ListParagraph"/>
        <w:rPr>
          <w:rFonts w:ascii="Arial" w:hAnsi="Arial" w:cs="Arial"/>
          <w:sz w:val="24"/>
          <w:szCs w:val="24"/>
        </w:rPr>
      </w:pPr>
    </w:p>
    <w:p w:rsidR="00016BC6" w:rsidRPr="000C150D" w:rsidRDefault="00037617" w:rsidP="00971DA1">
      <w:pPr>
        <w:ind w:left="2160" w:firstLine="720"/>
        <w:rPr>
          <w:rFonts w:ascii="Arial" w:hAnsi="Arial" w:cs="Arial"/>
          <w:sz w:val="24"/>
          <w:szCs w:val="24"/>
        </w:rPr>
      </w:pPr>
      <w:r w:rsidRPr="000C150D">
        <w:rPr>
          <w:rFonts w:ascii="Arial" w:hAnsi="Arial" w:cs="Arial"/>
          <w:sz w:val="24"/>
          <w:szCs w:val="24"/>
        </w:rPr>
        <w:t>HOW CAN I GET STARTED?</w:t>
      </w:r>
    </w:p>
    <w:p w:rsidR="00037617" w:rsidRPr="000C150D" w:rsidRDefault="00037617" w:rsidP="00971DA1">
      <w:pPr>
        <w:rPr>
          <w:rFonts w:ascii="Arial" w:hAnsi="Arial" w:cs="Arial"/>
          <w:sz w:val="24"/>
          <w:szCs w:val="24"/>
        </w:rPr>
      </w:pPr>
      <w:r w:rsidRPr="000C150D">
        <w:rPr>
          <w:rFonts w:ascii="Arial" w:hAnsi="Arial" w:cs="Arial"/>
          <w:sz w:val="24"/>
          <w:szCs w:val="24"/>
        </w:rPr>
        <w:t xml:space="preserve">Contact Jami Peelle and William </w:t>
      </w:r>
      <w:proofErr w:type="spellStart"/>
      <w:r w:rsidRPr="000C150D">
        <w:rPr>
          <w:rFonts w:ascii="Arial" w:hAnsi="Arial" w:cs="Arial"/>
          <w:sz w:val="24"/>
          <w:szCs w:val="24"/>
        </w:rPr>
        <w:t>Billiter</w:t>
      </w:r>
      <w:proofErr w:type="spellEnd"/>
      <w:r w:rsidRPr="000C150D">
        <w:rPr>
          <w:rFonts w:ascii="Arial" w:hAnsi="Arial" w:cs="Arial"/>
          <w:sz w:val="24"/>
          <w:szCs w:val="24"/>
        </w:rPr>
        <w:t xml:space="preserve"> </w:t>
      </w:r>
      <w:r w:rsidR="000C150D">
        <w:rPr>
          <w:rFonts w:ascii="Arial" w:hAnsi="Arial" w:cs="Arial"/>
          <w:sz w:val="24"/>
          <w:szCs w:val="24"/>
        </w:rPr>
        <w:t xml:space="preserve">to discuss your </w:t>
      </w:r>
      <w:r w:rsidRPr="000C150D">
        <w:rPr>
          <w:rFonts w:ascii="Arial" w:hAnsi="Arial" w:cs="Arial"/>
          <w:sz w:val="24"/>
          <w:szCs w:val="24"/>
        </w:rPr>
        <w:t>grant proposal</w:t>
      </w:r>
      <w:r w:rsidR="000C150D">
        <w:rPr>
          <w:rFonts w:ascii="Arial" w:hAnsi="Arial" w:cs="Arial"/>
          <w:sz w:val="24"/>
          <w:szCs w:val="24"/>
        </w:rPr>
        <w:t xml:space="preserve"> ideas</w:t>
      </w:r>
      <w:r w:rsidRPr="000C150D">
        <w:rPr>
          <w:rFonts w:ascii="Arial" w:hAnsi="Arial" w:cs="Arial"/>
          <w:sz w:val="24"/>
          <w:szCs w:val="24"/>
        </w:rPr>
        <w:t>.</w:t>
      </w:r>
    </w:p>
    <w:p w:rsidR="000C150D" w:rsidRDefault="000C150D" w:rsidP="000C150D">
      <w:pPr>
        <w:ind w:left="2880"/>
        <w:rPr>
          <w:rFonts w:ascii="Arial" w:hAnsi="Arial" w:cs="Arial"/>
          <w:sz w:val="24"/>
          <w:szCs w:val="24"/>
        </w:rPr>
      </w:pPr>
    </w:p>
    <w:p w:rsidR="00971DA1" w:rsidRPr="000C150D" w:rsidRDefault="000C150D" w:rsidP="000C150D">
      <w:pPr>
        <w:ind w:left="2880"/>
        <w:rPr>
          <w:rFonts w:ascii="Arial" w:hAnsi="Arial" w:cs="Arial"/>
          <w:sz w:val="24"/>
          <w:szCs w:val="24"/>
        </w:rPr>
      </w:pPr>
      <w:r w:rsidRPr="000C150D">
        <w:rPr>
          <w:rFonts w:ascii="Arial" w:hAnsi="Arial" w:cs="Arial"/>
          <w:sz w:val="24"/>
          <w:szCs w:val="24"/>
        </w:rPr>
        <w:t>ATTEND THESE EVENTS:</w:t>
      </w:r>
    </w:p>
    <w:p w:rsidR="00037617" w:rsidRPr="000C150D" w:rsidRDefault="000C150D" w:rsidP="000C150D">
      <w:pPr>
        <w:pStyle w:val="NoSpacing"/>
        <w:rPr>
          <w:rFonts w:ascii="Arial" w:hAnsi="Arial" w:cs="Arial"/>
          <w:sz w:val="24"/>
          <w:szCs w:val="24"/>
        </w:rPr>
      </w:pPr>
      <w:r w:rsidRPr="000C150D">
        <w:rPr>
          <w:rFonts w:ascii="Arial" w:hAnsi="Arial" w:cs="Arial"/>
          <w:sz w:val="24"/>
          <w:szCs w:val="24"/>
        </w:rPr>
        <w:t xml:space="preserve">SUMMER WRITING GROUP </w:t>
      </w:r>
      <w:r w:rsidR="00971DA1" w:rsidRPr="000C150D">
        <w:rPr>
          <w:rFonts w:ascii="Arial" w:hAnsi="Arial" w:cs="Arial"/>
          <w:sz w:val="24"/>
          <w:szCs w:val="24"/>
        </w:rPr>
        <w:t>-beginning May 30</w:t>
      </w:r>
    </w:p>
    <w:p w:rsidR="00037617" w:rsidRPr="000C150D" w:rsidRDefault="00037617" w:rsidP="000C150D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C150D">
        <w:rPr>
          <w:rFonts w:ascii="Arial" w:hAnsi="Arial" w:cs="Arial"/>
          <w:sz w:val="24"/>
          <w:szCs w:val="24"/>
        </w:rPr>
        <w:t xml:space="preserve">Wednesdays 9am-noon </w:t>
      </w:r>
      <w:r w:rsidR="00971DA1" w:rsidRPr="000C150D">
        <w:rPr>
          <w:rFonts w:ascii="Arial" w:hAnsi="Arial" w:cs="Arial"/>
          <w:sz w:val="24"/>
          <w:szCs w:val="24"/>
        </w:rPr>
        <w:t xml:space="preserve">in </w:t>
      </w:r>
      <w:r w:rsidR="00971DA1" w:rsidRPr="000C150D">
        <w:rPr>
          <w:rFonts w:ascii="Arial" w:hAnsi="Arial" w:cs="Arial"/>
          <w:color w:val="222222"/>
          <w:sz w:val="24"/>
          <w:szCs w:val="24"/>
          <w:shd w:val="clear" w:color="auto" w:fill="FFFFFF"/>
        </w:rPr>
        <w:t>ASC 230 (Nu Pi Kappa room)</w:t>
      </w:r>
    </w:p>
    <w:p w:rsidR="00971DA1" w:rsidRPr="000C150D" w:rsidRDefault="00971DA1" w:rsidP="00971DA1">
      <w:pPr>
        <w:rPr>
          <w:rFonts w:ascii="Arial" w:hAnsi="Arial" w:cs="Arial"/>
          <w:sz w:val="24"/>
          <w:szCs w:val="24"/>
        </w:rPr>
      </w:pPr>
    </w:p>
    <w:p w:rsidR="00971DA1" w:rsidRPr="000C150D" w:rsidRDefault="000C150D" w:rsidP="00971DA1">
      <w:pPr>
        <w:pStyle w:val="NoSpacing"/>
        <w:rPr>
          <w:rFonts w:ascii="Arial" w:hAnsi="Arial" w:cs="Arial"/>
          <w:sz w:val="24"/>
          <w:szCs w:val="24"/>
        </w:rPr>
      </w:pPr>
      <w:r w:rsidRPr="000C150D">
        <w:rPr>
          <w:rFonts w:ascii="Arial" w:hAnsi="Arial" w:cs="Arial"/>
          <w:sz w:val="24"/>
          <w:szCs w:val="24"/>
        </w:rPr>
        <w:lastRenderedPageBreak/>
        <w:t>SEMESTER TO SUMMER – STRATEGIES FOR WORK AND RELAXATION</w:t>
      </w:r>
    </w:p>
    <w:p w:rsidR="00971DA1" w:rsidRPr="000C150D" w:rsidRDefault="00971DA1" w:rsidP="00971DA1">
      <w:pPr>
        <w:pStyle w:val="NoSpacing"/>
        <w:rPr>
          <w:rFonts w:ascii="Arial" w:hAnsi="Arial" w:cs="Arial"/>
          <w:sz w:val="24"/>
          <w:szCs w:val="24"/>
        </w:rPr>
      </w:pPr>
      <w:r w:rsidRPr="000C150D">
        <w:rPr>
          <w:rFonts w:ascii="Arial" w:hAnsi="Arial" w:cs="Arial"/>
          <w:sz w:val="24"/>
          <w:szCs w:val="24"/>
        </w:rPr>
        <w:t>May 24 from 1:30-3:30pm</w:t>
      </w:r>
    </w:p>
    <w:p w:rsidR="00971DA1" w:rsidRPr="000C150D" w:rsidRDefault="00971DA1" w:rsidP="00971DA1">
      <w:pPr>
        <w:pStyle w:val="NoSpacing"/>
        <w:rPr>
          <w:rFonts w:ascii="Arial" w:hAnsi="Arial" w:cs="Arial"/>
          <w:sz w:val="24"/>
          <w:szCs w:val="24"/>
        </w:rPr>
      </w:pPr>
      <w:r w:rsidRPr="000C150D">
        <w:rPr>
          <w:rFonts w:ascii="Arial" w:hAnsi="Arial" w:cs="Arial"/>
          <w:sz w:val="24"/>
          <w:szCs w:val="24"/>
        </w:rPr>
        <w:t>Cheever Seminar Room, Finn House</w:t>
      </w:r>
    </w:p>
    <w:p w:rsidR="00971DA1" w:rsidRPr="000C150D" w:rsidRDefault="00971DA1" w:rsidP="00971DA1">
      <w:pPr>
        <w:pStyle w:val="NoSpacing"/>
        <w:rPr>
          <w:rFonts w:ascii="Arial" w:hAnsi="Arial" w:cs="Arial"/>
          <w:sz w:val="24"/>
          <w:szCs w:val="24"/>
        </w:rPr>
      </w:pPr>
    </w:p>
    <w:p w:rsidR="00971DA1" w:rsidRPr="000C150D" w:rsidRDefault="000C150D" w:rsidP="00971DA1">
      <w:pPr>
        <w:pStyle w:val="NoSpacing"/>
        <w:rPr>
          <w:rFonts w:ascii="Arial" w:hAnsi="Arial" w:cs="Arial"/>
          <w:sz w:val="24"/>
          <w:szCs w:val="24"/>
        </w:rPr>
      </w:pPr>
      <w:r w:rsidRPr="000C150D">
        <w:rPr>
          <w:rFonts w:ascii="Arial" w:hAnsi="Arial" w:cs="Arial"/>
          <w:sz w:val="24"/>
          <w:szCs w:val="24"/>
        </w:rPr>
        <w:t xml:space="preserve">THE ESSENTIALS OF GRANT AND FELLOWSHIP PROPOSAL DEVELOPMENT </w:t>
      </w:r>
    </w:p>
    <w:p w:rsidR="00971DA1" w:rsidRPr="000C150D" w:rsidRDefault="00971DA1" w:rsidP="00971DA1">
      <w:pPr>
        <w:pStyle w:val="NoSpacing"/>
        <w:rPr>
          <w:rFonts w:ascii="Arial" w:hAnsi="Arial" w:cs="Arial"/>
          <w:sz w:val="24"/>
          <w:szCs w:val="24"/>
        </w:rPr>
      </w:pPr>
      <w:r w:rsidRPr="000C150D">
        <w:rPr>
          <w:rFonts w:ascii="Arial" w:hAnsi="Arial" w:cs="Arial"/>
          <w:sz w:val="24"/>
          <w:szCs w:val="24"/>
        </w:rPr>
        <w:t xml:space="preserve">with Amy K. Linder, </w:t>
      </w:r>
      <w:r w:rsidRPr="000C150D">
        <w:rPr>
          <w:rFonts w:ascii="Arial" w:hAnsi="Arial" w:cs="Arial"/>
          <w:sz w:val="24"/>
          <w:szCs w:val="24"/>
          <w:shd w:val="clear" w:color="auto" w:fill="FFFFFF"/>
        </w:rPr>
        <w:t>Executive Director of Government, Corporate and Foundation Relations, Utica College</w:t>
      </w:r>
    </w:p>
    <w:p w:rsidR="00971DA1" w:rsidRPr="000C150D" w:rsidRDefault="00971DA1" w:rsidP="00971DA1">
      <w:pPr>
        <w:pStyle w:val="NoSpacing"/>
        <w:rPr>
          <w:rFonts w:ascii="Arial" w:hAnsi="Arial" w:cs="Arial"/>
          <w:sz w:val="24"/>
          <w:szCs w:val="24"/>
        </w:rPr>
      </w:pPr>
      <w:r w:rsidRPr="000C150D">
        <w:rPr>
          <w:rFonts w:ascii="Arial" w:hAnsi="Arial" w:cs="Arial"/>
          <w:sz w:val="24"/>
          <w:szCs w:val="24"/>
        </w:rPr>
        <w:t>June 5 from 9am-3:00pm</w:t>
      </w:r>
    </w:p>
    <w:p w:rsidR="00971DA1" w:rsidRPr="000C150D" w:rsidRDefault="00971DA1" w:rsidP="00971DA1">
      <w:pPr>
        <w:pStyle w:val="NoSpacing"/>
        <w:rPr>
          <w:rFonts w:ascii="Arial" w:hAnsi="Arial" w:cs="Arial"/>
          <w:sz w:val="24"/>
          <w:szCs w:val="24"/>
        </w:rPr>
      </w:pPr>
      <w:r w:rsidRPr="000C150D">
        <w:rPr>
          <w:rFonts w:ascii="Arial" w:hAnsi="Arial" w:cs="Arial"/>
          <w:sz w:val="24"/>
          <w:szCs w:val="24"/>
        </w:rPr>
        <w:t>Cheever Seminar Room, Finn House</w:t>
      </w:r>
    </w:p>
    <w:p w:rsidR="00971DA1" w:rsidRDefault="00971DA1" w:rsidP="00971DA1">
      <w:pPr>
        <w:pStyle w:val="NoSpacing"/>
        <w:rPr>
          <w:rFonts w:ascii="Arial" w:hAnsi="Arial" w:cs="Arial"/>
          <w:sz w:val="28"/>
          <w:szCs w:val="28"/>
        </w:rPr>
      </w:pPr>
    </w:p>
    <w:p w:rsidR="000C150D" w:rsidRDefault="000C150D" w:rsidP="00971DA1">
      <w:pPr>
        <w:pStyle w:val="NoSpacing"/>
        <w:rPr>
          <w:rFonts w:ascii="Arial" w:hAnsi="Arial" w:cs="Arial"/>
          <w:sz w:val="28"/>
          <w:szCs w:val="28"/>
        </w:rPr>
      </w:pPr>
    </w:p>
    <w:p w:rsidR="000C150D" w:rsidRDefault="000C150D" w:rsidP="00971DA1">
      <w:pPr>
        <w:pStyle w:val="NoSpacing"/>
        <w:rPr>
          <w:rFonts w:ascii="Arial" w:hAnsi="Arial" w:cs="Arial"/>
          <w:sz w:val="24"/>
          <w:szCs w:val="24"/>
        </w:rPr>
      </w:pPr>
      <w:r w:rsidRPr="000C150D">
        <w:rPr>
          <w:rFonts w:ascii="Arial" w:hAnsi="Arial" w:cs="Arial"/>
          <w:sz w:val="24"/>
          <w:szCs w:val="24"/>
        </w:rPr>
        <w:t>CHECK OUT THESE RESOURCES TO HELP YOU START THINKING BIG:</w:t>
      </w:r>
    </w:p>
    <w:p w:rsidR="000C150D" w:rsidRDefault="000C150D" w:rsidP="000C150D"/>
    <w:p w:rsidR="000C150D" w:rsidRPr="003676D5" w:rsidRDefault="000C150D" w:rsidP="000C150D">
      <w:pPr>
        <w:rPr>
          <w:sz w:val="24"/>
          <w:szCs w:val="24"/>
        </w:rPr>
      </w:pPr>
      <w:r w:rsidRPr="003676D5">
        <w:rPr>
          <w:sz w:val="24"/>
          <w:szCs w:val="24"/>
        </w:rPr>
        <w:t>Christina Fitzgerald (2017)</w:t>
      </w:r>
      <w:r w:rsidR="003676D5">
        <w:rPr>
          <w:sz w:val="24"/>
          <w:szCs w:val="24"/>
        </w:rPr>
        <w:t xml:space="preserve"> -</w:t>
      </w:r>
      <w:r w:rsidRPr="003676D5">
        <w:rPr>
          <w:sz w:val="24"/>
          <w:szCs w:val="24"/>
        </w:rPr>
        <w:t xml:space="preserve"> How I got my groove back after getting </w:t>
      </w:r>
      <w:proofErr w:type="gramStart"/>
      <w:r w:rsidRPr="003676D5">
        <w:rPr>
          <w:sz w:val="24"/>
          <w:szCs w:val="24"/>
        </w:rPr>
        <w:t>tenure  (</w:t>
      </w:r>
      <w:proofErr w:type="gramEnd"/>
      <w:hyperlink r:id="rId5" w:history="1">
        <w:r w:rsidRPr="003676D5">
          <w:rPr>
            <w:rStyle w:val="Hyperlink"/>
            <w:color w:val="auto"/>
            <w:sz w:val="24"/>
            <w:szCs w:val="24"/>
          </w:rPr>
          <w:t>https://www.chronicle.com/article/How-I-Got-My-Groove-Back-After/240012</w:t>
        </w:r>
      </w:hyperlink>
      <w:r w:rsidRPr="003676D5">
        <w:rPr>
          <w:sz w:val="24"/>
          <w:szCs w:val="24"/>
        </w:rPr>
        <w:t>)</w:t>
      </w:r>
      <w:r w:rsidR="008E33E3">
        <w:rPr>
          <w:sz w:val="24"/>
          <w:szCs w:val="24"/>
        </w:rPr>
        <w:t xml:space="preserve"> </w:t>
      </w:r>
    </w:p>
    <w:p w:rsidR="003676D5" w:rsidRDefault="003676D5" w:rsidP="003676D5">
      <w:pPr>
        <w:rPr>
          <w:sz w:val="24"/>
          <w:szCs w:val="24"/>
        </w:rPr>
      </w:pPr>
      <w:r w:rsidRPr="003676D5">
        <w:rPr>
          <w:sz w:val="24"/>
          <w:szCs w:val="24"/>
        </w:rPr>
        <w:t xml:space="preserve">Jennifer Lundquist and </w:t>
      </w:r>
      <w:proofErr w:type="spellStart"/>
      <w:r w:rsidRPr="003676D5">
        <w:rPr>
          <w:sz w:val="24"/>
          <w:szCs w:val="24"/>
        </w:rPr>
        <w:t>Joya</w:t>
      </w:r>
      <w:proofErr w:type="spellEnd"/>
      <w:r w:rsidRPr="003676D5">
        <w:rPr>
          <w:sz w:val="24"/>
          <w:szCs w:val="24"/>
        </w:rPr>
        <w:t xml:space="preserve"> </w:t>
      </w:r>
      <w:proofErr w:type="spellStart"/>
      <w:r w:rsidRPr="003676D5">
        <w:rPr>
          <w:sz w:val="24"/>
          <w:szCs w:val="24"/>
        </w:rPr>
        <w:t>Misra</w:t>
      </w:r>
      <w:proofErr w:type="spellEnd"/>
      <w:r w:rsidRPr="003676D5">
        <w:rPr>
          <w:sz w:val="24"/>
          <w:szCs w:val="24"/>
        </w:rPr>
        <w:t xml:space="preserve"> (2017)</w:t>
      </w:r>
      <w:r>
        <w:rPr>
          <w:sz w:val="24"/>
          <w:szCs w:val="24"/>
        </w:rPr>
        <w:t xml:space="preserve"> -</w:t>
      </w:r>
      <w:r w:rsidRPr="003676D5">
        <w:rPr>
          <w:sz w:val="24"/>
          <w:szCs w:val="24"/>
        </w:rPr>
        <w:t xml:space="preserve"> How to sabbatical (</w:t>
      </w:r>
      <w:hyperlink r:id="rId6" w:history="1">
        <w:r w:rsidRPr="003676D5">
          <w:rPr>
            <w:rStyle w:val="Hyperlink"/>
            <w:color w:val="auto"/>
            <w:sz w:val="24"/>
            <w:szCs w:val="24"/>
          </w:rPr>
          <w:t>https://www.insidehighered.com/advice/2017/05/11/making-most-your-sabbatical-year-essay</w:t>
        </w:r>
      </w:hyperlink>
    </w:p>
    <w:p w:rsidR="003676D5" w:rsidRPr="003676D5" w:rsidRDefault="003676D5" w:rsidP="003676D5">
      <w:pPr>
        <w:rPr>
          <w:sz w:val="24"/>
          <w:szCs w:val="24"/>
        </w:rPr>
      </w:pPr>
      <w:r w:rsidRPr="003676D5">
        <w:rPr>
          <w:sz w:val="24"/>
          <w:szCs w:val="24"/>
        </w:rPr>
        <w:t xml:space="preserve">Erin Marie </w:t>
      </w:r>
      <w:proofErr w:type="spellStart"/>
      <w:r w:rsidRPr="003676D5">
        <w:rPr>
          <w:sz w:val="24"/>
          <w:szCs w:val="24"/>
        </w:rPr>
        <w:t>Furtak</w:t>
      </w:r>
      <w:proofErr w:type="spellEnd"/>
      <w:r w:rsidRPr="003676D5">
        <w:rPr>
          <w:sz w:val="24"/>
          <w:szCs w:val="24"/>
        </w:rPr>
        <w:t xml:space="preserve"> (2014)</w:t>
      </w:r>
      <w:r>
        <w:rPr>
          <w:sz w:val="24"/>
          <w:szCs w:val="24"/>
        </w:rPr>
        <w:t xml:space="preserve"> -</w:t>
      </w:r>
      <w:r w:rsidRPr="003676D5">
        <w:rPr>
          <w:sz w:val="24"/>
          <w:szCs w:val="24"/>
        </w:rPr>
        <w:t xml:space="preserve"> Sabbatical planning (</w:t>
      </w:r>
      <w:hyperlink r:id="rId7" w:history="1">
        <w:r w:rsidRPr="003676D5">
          <w:rPr>
            <w:rStyle w:val="Hyperlink"/>
            <w:color w:val="auto"/>
            <w:sz w:val="24"/>
            <w:szCs w:val="24"/>
          </w:rPr>
          <w:t>https://www.insidehighered.com/advice/2014/08/22/essay-how-plan-sabbatical</w:t>
        </w:r>
      </w:hyperlink>
      <w:r w:rsidRPr="003676D5">
        <w:rPr>
          <w:sz w:val="24"/>
          <w:szCs w:val="24"/>
        </w:rPr>
        <w:t>)</w:t>
      </w:r>
    </w:p>
    <w:p w:rsidR="003676D5" w:rsidRPr="003676D5" w:rsidRDefault="003676D5" w:rsidP="003676D5">
      <w:pPr>
        <w:rPr>
          <w:sz w:val="24"/>
          <w:szCs w:val="24"/>
        </w:rPr>
      </w:pPr>
      <w:r w:rsidRPr="003676D5">
        <w:rPr>
          <w:sz w:val="24"/>
          <w:szCs w:val="24"/>
        </w:rPr>
        <w:t>Lee Tobin McClain (2005) – Mom on Sabbatical (</w:t>
      </w:r>
      <w:hyperlink r:id="rId8" w:history="1">
        <w:r w:rsidRPr="003676D5">
          <w:rPr>
            <w:rStyle w:val="Hyperlink"/>
            <w:color w:val="auto"/>
            <w:sz w:val="24"/>
            <w:szCs w:val="24"/>
          </w:rPr>
          <w:t>https://www.chronicle.com/article/Mom-on-Sabbatical/45040</w:t>
        </w:r>
      </w:hyperlink>
      <w:r w:rsidRPr="003676D5">
        <w:rPr>
          <w:sz w:val="24"/>
          <w:szCs w:val="24"/>
        </w:rPr>
        <w:t>)</w:t>
      </w:r>
    </w:p>
    <w:p w:rsidR="000C150D" w:rsidRPr="003676D5" w:rsidRDefault="000C150D" w:rsidP="000C150D">
      <w:pPr>
        <w:rPr>
          <w:sz w:val="24"/>
          <w:szCs w:val="24"/>
        </w:rPr>
      </w:pPr>
      <w:r w:rsidRPr="003676D5">
        <w:rPr>
          <w:sz w:val="24"/>
          <w:szCs w:val="24"/>
        </w:rPr>
        <w:t xml:space="preserve">Q&amp;A: with Alex </w:t>
      </w:r>
      <w:proofErr w:type="spellStart"/>
      <w:r w:rsidRPr="003676D5">
        <w:rPr>
          <w:sz w:val="24"/>
          <w:szCs w:val="24"/>
        </w:rPr>
        <w:t>Soojung</w:t>
      </w:r>
      <w:proofErr w:type="spellEnd"/>
      <w:r w:rsidRPr="003676D5">
        <w:rPr>
          <w:sz w:val="24"/>
          <w:szCs w:val="24"/>
        </w:rPr>
        <w:t>-Kim Pang (2016)</w:t>
      </w:r>
      <w:r w:rsidR="003676D5">
        <w:rPr>
          <w:sz w:val="24"/>
          <w:szCs w:val="24"/>
        </w:rPr>
        <w:t xml:space="preserve"> -</w:t>
      </w:r>
      <w:r w:rsidRPr="003676D5">
        <w:rPr>
          <w:sz w:val="24"/>
          <w:szCs w:val="24"/>
        </w:rPr>
        <w:t xml:space="preserve"> Why a rested brain is more creative (</w:t>
      </w:r>
      <w:hyperlink r:id="rId9" w:history="1">
        <w:r w:rsidRPr="003676D5">
          <w:rPr>
            <w:rStyle w:val="Hyperlink"/>
            <w:color w:val="auto"/>
            <w:sz w:val="24"/>
            <w:szCs w:val="24"/>
          </w:rPr>
          <w:t>https://www.scientificamerican.com/article/q-a-why-a-rested-brain-is-more-creative/</w:t>
        </w:r>
      </w:hyperlink>
      <w:r w:rsidRPr="003676D5">
        <w:rPr>
          <w:sz w:val="24"/>
          <w:szCs w:val="24"/>
        </w:rPr>
        <w:t xml:space="preserve">).  </w:t>
      </w:r>
    </w:p>
    <w:p w:rsidR="003676D5" w:rsidRPr="003676D5" w:rsidRDefault="003676D5" w:rsidP="003676D5">
      <w:pPr>
        <w:rPr>
          <w:sz w:val="24"/>
          <w:szCs w:val="24"/>
        </w:rPr>
      </w:pPr>
      <w:r w:rsidRPr="003676D5">
        <w:rPr>
          <w:sz w:val="24"/>
          <w:szCs w:val="24"/>
        </w:rPr>
        <w:t xml:space="preserve">Kerry Ann </w:t>
      </w:r>
      <w:proofErr w:type="spellStart"/>
      <w:r w:rsidRPr="003676D5">
        <w:rPr>
          <w:sz w:val="24"/>
          <w:szCs w:val="24"/>
        </w:rPr>
        <w:t>Rockequemore</w:t>
      </w:r>
      <w:proofErr w:type="spellEnd"/>
      <w:r w:rsidRPr="003676D5">
        <w:rPr>
          <w:sz w:val="24"/>
          <w:szCs w:val="24"/>
        </w:rPr>
        <w:t xml:space="preserve"> (2016)</w:t>
      </w:r>
      <w:r>
        <w:rPr>
          <w:sz w:val="24"/>
          <w:szCs w:val="24"/>
        </w:rPr>
        <w:t xml:space="preserve"> -</w:t>
      </w:r>
      <w:r w:rsidRPr="003676D5">
        <w:rPr>
          <w:sz w:val="24"/>
          <w:szCs w:val="24"/>
        </w:rPr>
        <w:t xml:space="preserve"> Advice for the newly tenured (https://www.insidehighered.com/advice/2016/06/08/mistakes-newly-tenured-professors-can-make-essay) </w:t>
      </w:r>
    </w:p>
    <w:p w:rsidR="000C150D" w:rsidRPr="003676D5" w:rsidRDefault="000C150D" w:rsidP="000C150D">
      <w:pPr>
        <w:rPr>
          <w:sz w:val="24"/>
          <w:szCs w:val="24"/>
        </w:rPr>
      </w:pPr>
      <w:r w:rsidRPr="003676D5">
        <w:rPr>
          <w:sz w:val="24"/>
          <w:szCs w:val="24"/>
        </w:rPr>
        <w:t>Kevin Sauter (2017)</w:t>
      </w:r>
      <w:r w:rsidR="003676D5">
        <w:rPr>
          <w:sz w:val="24"/>
          <w:szCs w:val="24"/>
        </w:rPr>
        <w:t xml:space="preserve"> -</w:t>
      </w:r>
      <w:r w:rsidRPr="003676D5">
        <w:rPr>
          <w:sz w:val="24"/>
          <w:szCs w:val="24"/>
        </w:rPr>
        <w:t xml:space="preserve"> The Bold Sabbatical (</w:t>
      </w:r>
      <w:hyperlink r:id="rId10" w:history="1">
        <w:r w:rsidRPr="003676D5">
          <w:rPr>
            <w:rStyle w:val="Hyperlink"/>
            <w:color w:val="auto"/>
            <w:sz w:val="24"/>
            <w:szCs w:val="24"/>
          </w:rPr>
          <w:t>https://www.chronicle.com/article/The-Bold-Sabbatical/240019</w:t>
        </w:r>
      </w:hyperlink>
      <w:r w:rsidRPr="003676D5">
        <w:rPr>
          <w:sz w:val="24"/>
          <w:szCs w:val="24"/>
        </w:rPr>
        <w:t>)</w:t>
      </w:r>
    </w:p>
    <w:p w:rsidR="000C150D" w:rsidRPr="003676D5" w:rsidRDefault="000C150D" w:rsidP="000C150D">
      <w:pPr>
        <w:rPr>
          <w:sz w:val="24"/>
          <w:szCs w:val="24"/>
        </w:rPr>
      </w:pPr>
      <w:proofErr w:type="spellStart"/>
      <w:r w:rsidRPr="003676D5">
        <w:rPr>
          <w:sz w:val="24"/>
          <w:szCs w:val="24"/>
        </w:rPr>
        <w:t>Manya</w:t>
      </w:r>
      <w:proofErr w:type="spellEnd"/>
      <w:r w:rsidRPr="003676D5">
        <w:rPr>
          <w:sz w:val="24"/>
          <w:szCs w:val="24"/>
        </w:rPr>
        <w:t xml:space="preserve"> Whitaker (2017)</w:t>
      </w:r>
      <w:r w:rsidR="003676D5">
        <w:rPr>
          <w:sz w:val="24"/>
          <w:szCs w:val="24"/>
        </w:rPr>
        <w:t xml:space="preserve"> -</w:t>
      </w:r>
      <w:r w:rsidRPr="003676D5">
        <w:rPr>
          <w:sz w:val="24"/>
          <w:szCs w:val="24"/>
        </w:rPr>
        <w:t xml:space="preserve"> The early career academic: Your first sabbatical (</w:t>
      </w:r>
      <w:hyperlink r:id="rId11" w:history="1">
        <w:r w:rsidRPr="003676D5">
          <w:rPr>
            <w:rStyle w:val="Hyperlink"/>
            <w:color w:val="auto"/>
            <w:sz w:val="24"/>
            <w:szCs w:val="24"/>
          </w:rPr>
          <w:t>https://chroniclevitae.com/news/1850-the-early-career-academic-your-first-sabbatical</w:t>
        </w:r>
      </w:hyperlink>
      <w:r w:rsidRPr="003676D5">
        <w:rPr>
          <w:sz w:val="24"/>
          <w:szCs w:val="24"/>
        </w:rPr>
        <w:t>)</w:t>
      </w:r>
    </w:p>
    <w:p w:rsidR="003676D5" w:rsidRDefault="003676D5" w:rsidP="00971DA1">
      <w:pPr>
        <w:pStyle w:val="NoSpacing"/>
        <w:rPr>
          <w:rFonts w:ascii="Arial" w:hAnsi="Arial" w:cs="Arial"/>
          <w:sz w:val="24"/>
          <w:szCs w:val="24"/>
        </w:rPr>
      </w:pPr>
    </w:p>
    <w:p w:rsidR="003676D5" w:rsidRDefault="003676D5" w:rsidP="00971DA1">
      <w:pPr>
        <w:pStyle w:val="NoSpacing"/>
        <w:rPr>
          <w:rFonts w:ascii="Arial" w:hAnsi="Arial" w:cs="Arial"/>
          <w:sz w:val="24"/>
          <w:szCs w:val="24"/>
        </w:rPr>
      </w:pPr>
    </w:p>
    <w:p w:rsidR="003676D5" w:rsidRDefault="003676D5" w:rsidP="00971DA1">
      <w:pPr>
        <w:pStyle w:val="NoSpacing"/>
        <w:rPr>
          <w:rFonts w:ascii="Arial" w:hAnsi="Arial" w:cs="Arial"/>
          <w:sz w:val="24"/>
          <w:szCs w:val="24"/>
        </w:rPr>
      </w:pPr>
    </w:p>
    <w:p w:rsidR="003676D5" w:rsidRDefault="003676D5" w:rsidP="00971DA1">
      <w:pPr>
        <w:pStyle w:val="NoSpacing"/>
        <w:rPr>
          <w:rFonts w:ascii="Arial" w:hAnsi="Arial" w:cs="Arial"/>
          <w:sz w:val="24"/>
          <w:szCs w:val="24"/>
        </w:rPr>
      </w:pPr>
    </w:p>
    <w:p w:rsidR="003676D5" w:rsidRDefault="003676D5" w:rsidP="00971DA1">
      <w:pPr>
        <w:pStyle w:val="NoSpacing"/>
        <w:rPr>
          <w:rFonts w:ascii="Arial" w:hAnsi="Arial" w:cs="Arial"/>
          <w:sz w:val="24"/>
          <w:szCs w:val="24"/>
        </w:rPr>
      </w:pPr>
    </w:p>
    <w:p w:rsidR="003676D5" w:rsidRDefault="003676D5" w:rsidP="00971DA1">
      <w:pPr>
        <w:pStyle w:val="NoSpacing"/>
        <w:rPr>
          <w:rFonts w:ascii="Arial" w:hAnsi="Arial" w:cs="Arial"/>
          <w:sz w:val="24"/>
          <w:szCs w:val="24"/>
        </w:rPr>
      </w:pPr>
    </w:p>
    <w:p w:rsidR="003676D5" w:rsidRDefault="003676D5" w:rsidP="00971DA1">
      <w:pPr>
        <w:pStyle w:val="NoSpacing"/>
        <w:rPr>
          <w:rFonts w:ascii="Arial" w:hAnsi="Arial" w:cs="Arial"/>
          <w:sz w:val="24"/>
          <w:szCs w:val="24"/>
        </w:rPr>
      </w:pPr>
    </w:p>
    <w:p w:rsidR="000C150D" w:rsidRPr="003676D5" w:rsidRDefault="003676D5" w:rsidP="00971DA1">
      <w:pPr>
        <w:pStyle w:val="NoSpacing"/>
        <w:rPr>
          <w:rFonts w:ascii="Arial" w:hAnsi="Arial" w:cs="Arial"/>
          <w:sz w:val="20"/>
          <w:szCs w:val="20"/>
        </w:rPr>
      </w:pPr>
      <w:r w:rsidRPr="003676D5">
        <w:rPr>
          <w:rFonts w:ascii="Arial" w:hAnsi="Arial" w:cs="Arial"/>
          <w:sz w:val="20"/>
          <w:szCs w:val="20"/>
        </w:rPr>
        <w:t>5.14.18</w:t>
      </w:r>
    </w:p>
    <w:sectPr w:rsidR="000C150D" w:rsidRPr="00367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96052"/>
    <w:multiLevelType w:val="hybridMultilevel"/>
    <w:tmpl w:val="F7B44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11A56"/>
    <w:multiLevelType w:val="hybridMultilevel"/>
    <w:tmpl w:val="386AC138"/>
    <w:lvl w:ilvl="0" w:tplc="F426E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DD"/>
    <w:rsid w:val="00016BC6"/>
    <w:rsid w:val="00037617"/>
    <w:rsid w:val="000C150D"/>
    <w:rsid w:val="000F37DD"/>
    <w:rsid w:val="002D3F7C"/>
    <w:rsid w:val="003676D5"/>
    <w:rsid w:val="00436835"/>
    <w:rsid w:val="0074335A"/>
    <w:rsid w:val="00761586"/>
    <w:rsid w:val="00894A06"/>
    <w:rsid w:val="008E33E3"/>
    <w:rsid w:val="00971DA1"/>
    <w:rsid w:val="00985EAD"/>
    <w:rsid w:val="00AB1793"/>
    <w:rsid w:val="00AE01B9"/>
    <w:rsid w:val="00C844C0"/>
    <w:rsid w:val="00DD7F8D"/>
    <w:rsid w:val="00E9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4B885"/>
  <w15:chartTrackingRefBased/>
  <w15:docId w15:val="{586A3323-9AEF-4043-99E0-4EE100FB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4C0"/>
    <w:pPr>
      <w:ind w:left="720"/>
      <w:contextualSpacing/>
    </w:pPr>
  </w:style>
  <w:style w:type="paragraph" w:styleId="NoSpacing">
    <w:name w:val="No Spacing"/>
    <w:uiPriority w:val="1"/>
    <w:qFormat/>
    <w:rsid w:val="00971D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15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5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ronicle.com/article/Mom-on-Sabbatical/450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idehighered.com/advice/2014/08/22/essay-how-plan-sabbatic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idehighered.com/advice/2017/05/11/making-most-your-sabbatical-year-essay" TargetMode="External"/><Relationship Id="rId11" Type="http://schemas.openxmlformats.org/officeDocument/2006/relationships/hyperlink" Target="https://chroniclevitae.com/news/1850-the-early-career-academic-your-first-sabbatical" TargetMode="External"/><Relationship Id="rId5" Type="http://schemas.openxmlformats.org/officeDocument/2006/relationships/hyperlink" Target="https://www.chronicle.com/article/How-I-Got-My-Groove-Back-After/240012" TargetMode="External"/><Relationship Id="rId10" Type="http://schemas.openxmlformats.org/officeDocument/2006/relationships/hyperlink" Target="https://www.chronicle.com/article/The-Bold-Sabbatical/240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tificamerican.com/article/q-a-why-a-rested-brain-is-more-creati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Thomas</dc:creator>
  <cp:keywords/>
  <dc:description/>
  <cp:lastModifiedBy>Windows User</cp:lastModifiedBy>
  <cp:revision>2</cp:revision>
  <dcterms:created xsi:type="dcterms:W3CDTF">2018-06-18T18:54:00Z</dcterms:created>
  <dcterms:modified xsi:type="dcterms:W3CDTF">2018-06-18T18:54:00Z</dcterms:modified>
</cp:coreProperties>
</file>